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72" w:rsidRDefault="00020472" w:rsidP="00020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472">
        <w:rPr>
          <w:rFonts w:ascii="Times New Roman" w:hAnsi="Times New Roman" w:cs="Times New Roman"/>
          <w:b/>
          <w:sz w:val="28"/>
          <w:szCs w:val="28"/>
        </w:rPr>
        <w:t>Конкурсы и гранты, проходящие на территории РФ</w:t>
      </w:r>
    </w:p>
    <w:p w:rsidR="00B547A2" w:rsidRDefault="00B547A2" w:rsidP="00B547A2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на 01.0</w:t>
      </w:r>
      <w:r w:rsidR="00FC26E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.2017</w:t>
      </w:r>
    </w:p>
    <w:tbl>
      <w:tblPr>
        <w:tblStyle w:val="a3"/>
        <w:tblW w:w="5000" w:type="pct"/>
        <w:tblLayout w:type="fixed"/>
        <w:tblLook w:val="04A0"/>
      </w:tblPr>
      <w:tblGrid>
        <w:gridCol w:w="388"/>
        <w:gridCol w:w="2415"/>
        <w:gridCol w:w="1592"/>
        <w:gridCol w:w="5493"/>
        <w:gridCol w:w="2128"/>
        <w:gridCol w:w="2267"/>
        <w:gridCol w:w="1863"/>
      </w:tblGrid>
      <w:tr w:rsidR="004A2A1B" w:rsidRPr="00042B7D" w:rsidTr="004A2A1B">
        <w:tc>
          <w:tcPr>
            <w:tcW w:w="120" w:type="pct"/>
          </w:tcPr>
          <w:p w:rsidR="00020472" w:rsidRPr="00042B7D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b/>
                <w:sz w:val="14"/>
                <w:szCs w:val="20"/>
              </w:rPr>
              <w:t xml:space="preserve">№ </w:t>
            </w:r>
            <w:proofErr w:type="spellStart"/>
            <w:proofErr w:type="gramStart"/>
            <w:r w:rsidRPr="00042B7D">
              <w:rPr>
                <w:rFonts w:ascii="Times New Roman" w:hAnsi="Times New Roman" w:cs="Times New Roman"/>
                <w:b/>
                <w:sz w:val="14"/>
                <w:szCs w:val="20"/>
              </w:rPr>
              <w:t>п</w:t>
            </w:r>
            <w:proofErr w:type="spellEnd"/>
            <w:proofErr w:type="gramEnd"/>
            <w:r w:rsidRPr="00042B7D">
              <w:rPr>
                <w:rFonts w:ascii="Times New Roman" w:hAnsi="Times New Roman" w:cs="Times New Roman"/>
                <w:b/>
                <w:sz w:val="14"/>
                <w:szCs w:val="20"/>
              </w:rPr>
              <w:t>/</w:t>
            </w:r>
            <w:proofErr w:type="spellStart"/>
            <w:r w:rsidRPr="00042B7D">
              <w:rPr>
                <w:rFonts w:ascii="Times New Roman" w:hAnsi="Times New Roman" w:cs="Times New Roman"/>
                <w:b/>
                <w:sz w:val="14"/>
                <w:szCs w:val="20"/>
              </w:rPr>
              <w:t>п</w:t>
            </w:r>
            <w:proofErr w:type="spellEnd"/>
          </w:p>
        </w:tc>
        <w:tc>
          <w:tcPr>
            <w:tcW w:w="748" w:type="pct"/>
          </w:tcPr>
          <w:p w:rsidR="00020472" w:rsidRPr="00B547A2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7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Конкурса</w:t>
            </w:r>
          </w:p>
        </w:tc>
        <w:tc>
          <w:tcPr>
            <w:tcW w:w="493" w:type="pct"/>
          </w:tcPr>
          <w:p w:rsidR="00020472" w:rsidRPr="00B547A2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7A2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проведения</w:t>
            </w:r>
          </w:p>
        </w:tc>
        <w:tc>
          <w:tcPr>
            <w:tcW w:w="1701" w:type="pct"/>
          </w:tcPr>
          <w:p w:rsidR="00020472" w:rsidRPr="00042B7D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b/>
                <w:sz w:val="20"/>
                <w:szCs w:val="20"/>
              </w:rPr>
              <w:t>Тематика</w:t>
            </w:r>
          </w:p>
        </w:tc>
        <w:tc>
          <w:tcPr>
            <w:tcW w:w="659" w:type="pct"/>
          </w:tcPr>
          <w:p w:rsidR="00020472" w:rsidRPr="00042B7D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b/>
                <w:sz w:val="20"/>
                <w:szCs w:val="20"/>
              </w:rPr>
              <w:t>Могут участвовать</w:t>
            </w:r>
          </w:p>
        </w:tc>
        <w:tc>
          <w:tcPr>
            <w:tcW w:w="702" w:type="pct"/>
          </w:tcPr>
          <w:p w:rsidR="00020472" w:rsidRPr="00B547A2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47A2">
              <w:rPr>
                <w:rFonts w:ascii="Times New Roman" w:hAnsi="Times New Roman" w:cs="Times New Roman"/>
                <w:b/>
                <w:sz w:val="20"/>
                <w:szCs w:val="20"/>
              </w:rPr>
              <w:t>Грантовый</w:t>
            </w:r>
            <w:proofErr w:type="spellEnd"/>
            <w:r w:rsidRPr="00B547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фонд </w:t>
            </w:r>
          </w:p>
        </w:tc>
        <w:tc>
          <w:tcPr>
            <w:tcW w:w="577" w:type="pct"/>
          </w:tcPr>
          <w:p w:rsidR="00020472" w:rsidRPr="00042B7D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Организатор, контакты</w:t>
            </w:r>
          </w:p>
        </w:tc>
      </w:tr>
      <w:tr w:rsidR="004A2A1B" w:rsidRPr="00042B7D" w:rsidTr="00B547A2">
        <w:tc>
          <w:tcPr>
            <w:tcW w:w="120" w:type="pct"/>
          </w:tcPr>
          <w:p w:rsidR="00020472" w:rsidRPr="00042B7D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748" w:type="pct"/>
          </w:tcPr>
          <w:p w:rsidR="00020472" w:rsidRPr="00B547A2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47A2">
              <w:rPr>
                <w:rFonts w:ascii="Times New Roman" w:hAnsi="Times New Roman" w:cs="Times New Roman"/>
                <w:b/>
                <w:szCs w:val="20"/>
              </w:rPr>
              <w:t xml:space="preserve">Городской конкурс Администрации городского округа Похвистнево по развитию территории </w:t>
            </w:r>
          </w:p>
        </w:tc>
        <w:tc>
          <w:tcPr>
            <w:tcW w:w="493" w:type="pct"/>
            <w:vAlign w:val="center"/>
          </w:tcPr>
          <w:p w:rsidR="00B547A2" w:rsidRDefault="0084081E" w:rsidP="00020472">
            <w:pPr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B547A2">
              <w:rPr>
                <w:rFonts w:ascii="Times New Roman" w:hAnsi="Times New Roman" w:cs="Times New Roman"/>
                <w:szCs w:val="20"/>
              </w:rPr>
              <w:t>Подача заявок:</w:t>
            </w:r>
          </w:p>
          <w:p w:rsidR="00020472" w:rsidRPr="00B547A2" w:rsidRDefault="0084081E" w:rsidP="00020472">
            <w:pPr>
              <w:ind w:firstLin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47A2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020472" w:rsidRPr="00B547A2">
              <w:rPr>
                <w:rFonts w:ascii="Times New Roman" w:hAnsi="Times New Roman" w:cs="Times New Roman"/>
                <w:b/>
                <w:szCs w:val="20"/>
              </w:rPr>
              <w:t>20 февраля – 3 апреля 2017</w:t>
            </w:r>
          </w:p>
        </w:tc>
        <w:tc>
          <w:tcPr>
            <w:tcW w:w="1701" w:type="pct"/>
          </w:tcPr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24"/>
              <w:gridCol w:w="3837"/>
            </w:tblGrid>
            <w:tr w:rsidR="00FE60E4" w:rsidRPr="00042B7D" w:rsidTr="004A2A1B">
              <w:trPr>
                <w:trHeight w:val="24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042B7D">
                    <w:rPr>
                      <w:rFonts w:ascii="Times New Roman" w:hAnsi="Times New Roman"/>
                    </w:rPr>
                    <w:t xml:space="preserve">Название </w:t>
                  </w:r>
                </w:p>
                <w:p w:rsidR="00FE60E4" w:rsidRPr="00042B7D" w:rsidRDefault="00FE60E4" w:rsidP="00FE60E4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042B7D">
                    <w:rPr>
                      <w:rFonts w:ascii="Times New Roman" w:hAnsi="Times New Roman"/>
                    </w:rPr>
                    <w:t>номинации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042B7D">
                    <w:rPr>
                      <w:rFonts w:ascii="Times New Roman" w:hAnsi="Times New Roman"/>
                    </w:rPr>
                    <w:t>Примерные темы проектов</w:t>
                  </w:r>
                </w:p>
              </w:tc>
            </w:tr>
            <w:tr w:rsidR="00FE60E4" w:rsidRPr="00042B7D" w:rsidTr="004A2A1B">
              <w:trPr>
                <w:trHeight w:val="556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«Город ветра»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Развитие бренда городского округа;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 xml:space="preserve">Создание и развитие туристических объектов; 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Оформление улиц и зданий городского округа в соответствии с тематикой бренда;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Другие формы;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«Город Здоровья»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Развитие массовых видов спорта;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Поддержка и развитие детского спорта и туризма;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ourier New" w:hAnsi="Times New Roman" w:cs="Times New Roman"/>
                      <w:color w:val="00000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Популяризация здорового образа жизни.</w:t>
                  </w: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 xml:space="preserve"> Создание площадок, объединений, событий для развития здорового образа жизни среди жителей городского округа;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</w:t>
                  </w:r>
                  <w:proofErr w:type="spellStart"/>
                  <w:r w:rsidRPr="00042B7D">
                    <w:rPr>
                      <w:rFonts w:ascii="Times New Roman" w:hAnsi="Times New Roman"/>
                      <w:b/>
                    </w:rPr>
                    <w:t>ЭКО-Город</w:t>
                  </w:r>
                  <w:proofErr w:type="spellEnd"/>
                  <w:r w:rsidRPr="00042B7D">
                    <w:rPr>
                      <w:rFonts w:ascii="Times New Roman" w:hAnsi="Times New Roman"/>
                      <w:b/>
                    </w:rPr>
                    <w:t>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Повышение качества окружающей природной среды;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Развитие безотходного и малоотходного производства;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07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Экологическое просвещение населения;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Развитие экологической культуры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«Город Счастливых семей»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Развитие различных форм взаимодействия детей и родителей;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Создание </w:t>
                  </w:r>
                  <w:proofErr w:type="spellStart"/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арт-объектов</w:t>
                  </w:r>
                  <w:proofErr w:type="spellEnd"/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 xml:space="preserve"> и специальных городских площадок, способствующих развитию семейных ценностей; 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«Город Радости»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Создание и развитие площадок </w:t>
                  </w: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для общения пожилых людей;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Развитие взаимодействия молодежи и старшего поколения;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Развитие новых форм досуга и творчества для подростков и молодежи;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Создание музыкальных и/или танцевальных, театральных событий, площадок, мероприятий, направленных на развитие культуры жителей городского округа и способствующих развитию межмуниципальных связей;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«Уютный город»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 Улучшение облика города;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Благоустройство территории </w:t>
                  </w: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lastRenderedPageBreak/>
                    <w:t>городского округа, улицы двора;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Озеленение и другие формы; 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lastRenderedPageBreak/>
                    <w:t>«Город Благотворителей»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Развитие культуры благотворительности;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Вовлечение в благотворительную деятельность жителей и организации городского округа;</w:t>
                  </w:r>
                </w:p>
              </w:tc>
            </w:tr>
            <w:tr w:rsidR="00FE60E4" w:rsidRPr="00042B7D" w:rsidTr="004A2A1B">
              <w:trPr>
                <w:trHeight w:val="360"/>
              </w:trPr>
              <w:tc>
                <w:tcPr>
                  <w:tcW w:w="1353" w:type="pct"/>
                  <w:vAlign w:val="center"/>
                </w:tcPr>
                <w:p w:rsidR="00FE60E4" w:rsidRPr="00042B7D" w:rsidRDefault="00FE60E4" w:rsidP="00FE60E4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«Город Инноваций»</w:t>
                  </w:r>
                </w:p>
              </w:tc>
              <w:tc>
                <w:tcPr>
                  <w:tcW w:w="3647" w:type="pct"/>
                  <w:vAlign w:val="center"/>
                </w:tcPr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Развитие  научно-техническое и художественное творчество детей и молодежи;</w:t>
                  </w:r>
                </w:p>
                <w:p w:rsidR="00FE60E4" w:rsidRPr="00042B7D" w:rsidRDefault="00FE60E4" w:rsidP="00FE60E4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Calibri" w:hAnsi="Times New Roman" w:cs="Times New Roman"/>
                      <w:sz w:val="18"/>
                      <w:szCs w:val="20"/>
                    </w:rPr>
                    <w:t>Создание площадок и мероприятий, направленных на развитие исследовательской деятельности.</w:t>
                  </w:r>
                </w:p>
              </w:tc>
            </w:tr>
          </w:tbl>
          <w:p w:rsidR="00020472" w:rsidRPr="00042B7D" w:rsidRDefault="00020472" w:rsidP="00FE60E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</w:tcPr>
          <w:p w:rsidR="00B547A2" w:rsidRDefault="00B547A2" w:rsidP="00FE60E4">
            <w:pPr>
              <w:pStyle w:val="a5"/>
              <w:tabs>
                <w:tab w:val="left" w:pos="993"/>
              </w:tabs>
              <w:spacing w:before="0" w:beforeAutospacing="0" w:after="0" w:afterAutospacing="0"/>
              <w:ind w:firstLine="35"/>
              <w:jc w:val="both"/>
              <w:rPr>
                <w:sz w:val="20"/>
                <w:szCs w:val="20"/>
              </w:rPr>
            </w:pPr>
          </w:p>
          <w:p w:rsidR="00FE60E4" w:rsidRPr="00042B7D" w:rsidRDefault="00FE60E4" w:rsidP="00FE60E4">
            <w:pPr>
              <w:pStyle w:val="a5"/>
              <w:tabs>
                <w:tab w:val="left" w:pos="993"/>
              </w:tabs>
              <w:spacing w:before="0" w:beforeAutospacing="0" w:after="0" w:afterAutospacing="0"/>
              <w:ind w:firstLine="35"/>
              <w:jc w:val="both"/>
              <w:rPr>
                <w:sz w:val="20"/>
                <w:szCs w:val="20"/>
              </w:rPr>
            </w:pPr>
            <w:r w:rsidRPr="00042B7D">
              <w:rPr>
                <w:sz w:val="20"/>
                <w:szCs w:val="20"/>
              </w:rPr>
              <w:t>1)зарегистрированные общественные, благотворительные, некоммерческие организации, осуществляющие свою деятельность на территории городского округа;</w:t>
            </w:r>
          </w:p>
          <w:p w:rsidR="00FE60E4" w:rsidRPr="00042B7D" w:rsidRDefault="00FE60E4" w:rsidP="00FE60E4">
            <w:pPr>
              <w:pStyle w:val="a5"/>
              <w:spacing w:before="0" w:beforeAutospacing="0" w:after="0" w:afterAutospacing="0"/>
              <w:ind w:firstLine="35"/>
              <w:jc w:val="both"/>
              <w:rPr>
                <w:sz w:val="20"/>
                <w:szCs w:val="20"/>
              </w:rPr>
            </w:pPr>
          </w:p>
          <w:p w:rsidR="00FE60E4" w:rsidRPr="00042B7D" w:rsidRDefault="00FE60E4" w:rsidP="00FE60E4">
            <w:pPr>
              <w:pStyle w:val="a5"/>
              <w:spacing w:before="0" w:beforeAutospacing="0" w:after="0" w:afterAutospacing="0"/>
              <w:ind w:firstLine="35"/>
              <w:jc w:val="both"/>
              <w:rPr>
                <w:sz w:val="20"/>
                <w:szCs w:val="20"/>
              </w:rPr>
            </w:pPr>
            <w:r w:rsidRPr="00042B7D">
              <w:rPr>
                <w:sz w:val="20"/>
                <w:szCs w:val="20"/>
              </w:rPr>
              <w:t xml:space="preserve">2)некоммерческие государственные и муниципальные учреждения, осуществляющие свою деятельность на территории городского округа; </w:t>
            </w:r>
          </w:p>
          <w:p w:rsidR="00FE60E4" w:rsidRPr="00042B7D" w:rsidRDefault="00FE60E4" w:rsidP="00FE60E4">
            <w:pPr>
              <w:pStyle w:val="a5"/>
              <w:spacing w:before="0" w:beforeAutospacing="0" w:after="0" w:afterAutospacing="0"/>
              <w:ind w:firstLine="35"/>
              <w:jc w:val="both"/>
              <w:rPr>
                <w:sz w:val="20"/>
                <w:szCs w:val="20"/>
              </w:rPr>
            </w:pPr>
          </w:p>
          <w:p w:rsidR="00020472" w:rsidRPr="00042B7D" w:rsidRDefault="00FE60E4" w:rsidP="00FE60E4">
            <w:pPr>
              <w:pStyle w:val="a5"/>
              <w:spacing w:before="0" w:beforeAutospacing="0" w:after="0" w:afterAutospacing="0"/>
              <w:ind w:firstLine="35"/>
              <w:jc w:val="both"/>
              <w:rPr>
                <w:sz w:val="20"/>
                <w:szCs w:val="20"/>
              </w:rPr>
            </w:pPr>
            <w:r w:rsidRPr="00042B7D">
              <w:rPr>
                <w:sz w:val="20"/>
                <w:szCs w:val="20"/>
              </w:rPr>
              <w:t>3)физические лица, достигшие возраста 18 лет, зарегистрированные и проживающие на территории городского округа;</w:t>
            </w:r>
          </w:p>
        </w:tc>
        <w:tc>
          <w:tcPr>
            <w:tcW w:w="702" w:type="pct"/>
            <w:vAlign w:val="center"/>
          </w:tcPr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176"/>
              <w:gridCol w:w="859"/>
            </w:tblGrid>
            <w:tr w:rsidR="00FE60E4" w:rsidRPr="00B547A2" w:rsidTr="00B547A2">
              <w:trPr>
                <w:trHeight w:val="24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Название</w:t>
                  </w:r>
                </w:p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номинации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  <w:lang w:val="en-US"/>
                    </w:rPr>
                    <w:t xml:space="preserve">Max 1 </w:t>
                  </w:r>
                  <w:r w:rsidRPr="00B547A2">
                    <w:rPr>
                      <w:rFonts w:ascii="Times New Roman" w:hAnsi="Times New Roman"/>
                    </w:rPr>
                    <w:t>проекта</w:t>
                  </w:r>
                </w:p>
              </w:tc>
            </w:tr>
            <w:tr w:rsidR="00FE60E4" w:rsidRPr="00B547A2" w:rsidTr="00B547A2">
              <w:trPr>
                <w:trHeight w:val="556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«Город ветра»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30 000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«Город Здоровья»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50 000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</w:t>
                  </w:r>
                  <w:proofErr w:type="spellStart"/>
                  <w:r w:rsidRPr="00B547A2">
                    <w:rPr>
                      <w:rFonts w:ascii="Times New Roman" w:hAnsi="Times New Roman"/>
                      <w:b/>
                    </w:rPr>
                    <w:t>ЭКО-Город</w:t>
                  </w:r>
                  <w:proofErr w:type="spellEnd"/>
                  <w:r w:rsidRPr="00B547A2">
                    <w:rPr>
                      <w:rFonts w:ascii="Times New Roman" w:hAnsi="Times New Roman"/>
                      <w:b/>
                    </w:rPr>
                    <w:t>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70 000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«Город Счастливых семей»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30 000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«Город Радости»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50 000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«Уютный город»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50 000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«Город Благотворителей»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spacing w:line="240" w:lineRule="auto"/>
                    <w:ind w:firstLine="114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547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50 000</w:t>
                  </w:r>
                </w:p>
              </w:tc>
            </w:tr>
            <w:tr w:rsidR="00FE60E4" w:rsidRPr="00B547A2" w:rsidTr="00B547A2">
              <w:trPr>
                <w:trHeight w:val="360"/>
              </w:trPr>
              <w:tc>
                <w:tcPr>
                  <w:tcW w:w="2889" w:type="pct"/>
                  <w:vAlign w:val="center"/>
                </w:tcPr>
                <w:p w:rsidR="00FE60E4" w:rsidRPr="00B547A2" w:rsidRDefault="00FE60E4" w:rsidP="00B547A2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47A2">
                    <w:rPr>
                      <w:rFonts w:ascii="Times New Roman" w:hAnsi="Times New Roman"/>
                      <w:b/>
                    </w:rPr>
                    <w:t>«Город Инноваций»</w:t>
                  </w:r>
                </w:p>
              </w:tc>
              <w:tc>
                <w:tcPr>
                  <w:tcW w:w="2111" w:type="pct"/>
                  <w:vAlign w:val="center"/>
                </w:tcPr>
                <w:p w:rsidR="00FE60E4" w:rsidRPr="00B547A2" w:rsidRDefault="00FE60E4" w:rsidP="00B547A2">
                  <w:pPr>
                    <w:spacing w:line="240" w:lineRule="auto"/>
                    <w:ind w:firstLine="114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547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70 000</w:t>
                  </w:r>
                </w:p>
              </w:tc>
            </w:tr>
          </w:tbl>
          <w:p w:rsidR="00020472" w:rsidRPr="00B547A2" w:rsidRDefault="00020472" w:rsidP="00B547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020472" w:rsidRPr="00042B7D" w:rsidRDefault="00020472" w:rsidP="0002047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81E" w:rsidRPr="00042B7D" w:rsidRDefault="00E65C1E" w:rsidP="0002047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84081E"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http://www.pohgor.ru/sociosfera/prestige-pricing/image-projects_14.html</w:t>
              </w:r>
            </w:hyperlink>
          </w:p>
          <w:p w:rsidR="0084081E" w:rsidRPr="00042B7D" w:rsidRDefault="0084081E" w:rsidP="0002047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81E" w:rsidRPr="00042B7D" w:rsidRDefault="0084081E" w:rsidP="0002047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Похвистнево, Отдел по перспективному планированию, тел.: 8-84656-26331, </w:t>
            </w:r>
            <w:r w:rsidRPr="00042B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042B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2B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042B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6" w:history="1"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invest</w:t>
              </w:r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pokhvistnevo</w:t>
              </w:r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42B7D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042B7D">
              <w:rPr>
                <w:rFonts w:ascii="Times New Roman" w:hAnsi="Times New Roman" w:cs="Times New Roman"/>
                <w:sz w:val="20"/>
                <w:szCs w:val="20"/>
              </w:rPr>
              <w:t xml:space="preserve"> Муратова Алсу Раисовна  </w:t>
            </w:r>
          </w:p>
        </w:tc>
      </w:tr>
      <w:tr w:rsidR="004A2A1B" w:rsidRPr="00042B7D" w:rsidTr="00B547A2">
        <w:tc>
          <w:tcPr>
            <w:tcW w:w="120" w:type="pct"/>
          </w:tcPr>
          <w:p w:rsidR="00020472" w:rsidRPr="00042B7D" w:rsidRDefault="00020472" w:rsidP="00FC26E3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B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748" w:type="pct"/>
          </w:tcPr>
          <w:p w:rsidR="00020472" w:rsidRPr="00B547A2" w:rsidRDefault="00020472" w:rsidP="00FC26E3">
            <w:pPr>
              <w:ind w:firstLin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47A2">
              <w:rPr>
                <w:rFonts w:ascii="Times New Roman" w:hAnsi="Times New Roman" w:cs="Times New Roman"/>
                <w:b/>
                <w:szCs w:val="20"/>
              </w:rPr>
              <w:t>Областной конкурс Социальных и культурных проектов ОАО ЛУКОЙЛ</w:t>
            </w:r>
          </w:p>
        </w:tc>
        <w:tc>
          <w:tcPr>
            <w:tcW w:w="493" w:type="pct"/>
            <w:vAlign w:val="center"/>
          </w:tcPr>
          <w:p w:rsidR="00020472" w:rsidRPr="00B547A2" w:rsidRDefault="00AF4C09" w:rsidP="00FC26E3">
            <w:pPr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Подач заявок </w:t>
            </w:r>
            <w:r w:rsidRPr="00AF4C09">
              <w:rPr>
                <w:rFonts w:ascii="Times New Roman" w:hAnsi="Times New Roman" w:cs="Times New Roman"/>
                <w:b/>
                <w:szCs w:val="20"/>
              </w:rPr>
              <w:t>до 30.07.2017</w:t>
            </w:r>
          </w:p>
        </w:tc>
        <w:tc>
          <w:tcPr>
            <w:tcW w:w="1701" w:type="pct"/>
          </w:tcPr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115"/>
              <w:gridCol w:w="4146"/>
            </w:tblGrid>
            <w:tr w:rsidR="004A2A1B" w:rsidRPr="00042B7D" w:rsidTr="004A2A1B">
              <w:trPr>
                <w:trHeight w:val="240"/>
              </w:trPr>
              <w:tc>
                <w:tcPr>
                  <w:tcW w:w="1060" w:type="pct"/>
                  <w:vAlign w:val="center"/>
                </w:tcPr>
                <w:p w:rsidR="004A2A1B" w:rsidRPr="00042B7D" w:rsidRDefault="004A2A1B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 xml:space="preserve">Название </w:t>
                  </w:r>
                </w:p>
                <w:p w:rsidR="004A2A1B" w:rsidRPr="00042B7D" w:rsidRDefault="004A2A1B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номинации</w:t>
                  </w:r>
                </w:p>
              </w:tc>
              <w:tc>
                <w:tcPr>
                  <w:tcW w:w="3940" w:type="pct"/>
                  <w:vAlign w:val="center"/>
                </w:tcPr>
                <w:p w:rsidR="004A2A1B" w:rsidRPr="00042B7D" w:rsidRDefault="004A2A1B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42B7D">
                    <w:rPr>
                      <w:rFonts w:ascii="Times New Roman" w:hAnsi="Times New Roman"/>
                      <w:b/>
                    </w:rPr>
                    <w:t>Примерные темы проектов</w:t>
                  </w:r>
                </w:p>
              </w:tc>
            </w:tr>
            <w:tr w:rsidR="004A2A1B" w:rsidRPr="00042B7D" w:rsidTr="00042B7D">
              <w:trPr>
                <w:trHeight w:val="1862"/>
              </w:trPr>
              <w:tc>
                <w:tcPr>
                  <w:tcW w:w="1060" w:type="pct"/>
                  <w:vAlign w:val="center"/>
                </w:tcPr>
                <w:p w:rsidR="004A2A1B" w:rsidRPr="00042B7D" w:rsidRDefault="004A2A1B" w:rsidP="00FC26E3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</w:rPr>
                  </w:pPr>
                  <w:r w:rsidRPr="00042B7D">
                    <w:rPr>
                      <w:rFonts w:ascii="Times New Roman" w:hAnsi="Times New Roman"/>
                    </w:rPr>
                    <w:t>Экология</w:t>
                  </w:r>
                </w:p>
              </w:tc>
              <w:tc>
                <w:tcPr>
                  <w:tcW w:w="3940" w:type="pct"/>
                  <w:vAlign w:val="center"/>
                </w:tcPr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Повышение качества окружающей природной среды.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07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Сохранение природных объектов.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Рациональное природопользование.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Развитие безотходного и малоотходного производства.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07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Экологическое просвещение населения.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Развитие экологической культуры</w:t>
                  </w:r>
                </w:p>
              </w:tc>
            </w:tr>
            <w:tr w:rsidR="004A2A1B" w:rsidRPr="00042B7D" w:rsidTr="004A2A1B">
              <w:trPr>
                <w:trHeight w:val="360"/>
              </w:trPr>
              <w:tc>
                <w:tcPr>
                  <w:tcW w:w="1060" w:type="pct"/>
                  <w:vAlign w:val="center"/>
                </w:tcPr>
                <w:p w:rsidR="004A2A1B" w:rsidRPr="00042B7D" w:rsidRDefault="0084081E" w:rsidP="00FC26E3">
                  <w:pPr>
                    <w:pStyle w:val="Tab"/>
                    <w:spacing w:before="0" w:after="0"/>
                    <w:jc w:val="left"/>
                    <w:rPr>
                      <w:rFonts w:ascii="Times New Roman" w:hAnsi="Times New Roman"/>
                    </w:rPr>
                  </w:pPr>
                  <w:r w:rsidRPr="00042B7D">
                    <w:rPr>
                      <w:rFonts w:ascii="Times New Roman" w:hAnsi="Times New Roman"/>
                    </w:rPr>
                    <w:t xml:space="preserve"> </w:t>
                  </w:r>
                  <w:r w:rsidR="004A2A1B" w:rsidRPr="00042B7D">
                    <w:rPr>
                      <w:rFonts w:ascii="Times New Roman" w:hAnsi="Times New Roman"/>
                    </w:rPr>
                    <w:t>Духовность и культура</w:t>
                  </w:r>
                </w:p>
              </w:tc>
              <w:tc>
                <w:tcPr>
                  <w:tcW w:w="3940" w:type="pct"/>
                  <w:vAlign w:val="center"/>
                </w:tcPr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0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Забота об одиноких пожилых людях и инвалидах.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0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Забота о детях-сиротах и детях, оставшихся без попечения родителей.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right="24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Помощь в социальной адаптации и реабилитации </w:t>
                  </w:r>
                  <w:proofErr w:type="gramStart"/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нуждающихся</w:t>
                  </w:r>
                  <w:proofErr w:type="gramEnd"/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 xml:space="preserve"> в этом категории населения.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07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Создание новых концертных и просветительских программ.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Поддержка творческих коллективов.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042B7D">
                    <w:rPr>
                      <w:rStyle w:val="2"/>
                      <w:rFonts w:ascii="Times New Roman" w:hAnsi="Times New Roman" w:cs="Times New Roman"/>
                      <w:sz w:val="18"/>
                      <w:szCs w:val="20"/>
                    </w:rPr>
                    <w:t>Поддержка одаренных детей</w:t>
                  </w:r>
                </w:p>
              </w:tc>
            </w:tr>
            <w:tr w:rsidR="004A2A1B" w:rsidRPr="00042B7D" w:rsidTr="004A2A1B">
              <w:trPr>
                <w:trHeight w:val="360"/>
              </w:trPr>
              <w:tc>
                <w:tcPr>
                  <w:tcW w:w="1060" w:type="pct"/>
                  <w:vAlign w:val="center"/>
                </w:tcPr>
                <w:p w:rsidR="004A2A1B" w:rsidRPr="00042B7D" w:rsidRDefault="004A2A1B" w:rsidP="00FC26E3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</w:rPr>
                  </w:pPr>
                  <w:r w:rsidRPr="00042B7D">
                    <w:rPr>
                      <w:rFonts w:ascii="Times New Roman" w:hAnsi="Times New Roman"/>
                    </w:rPr>
                    <w:t>Спорт</w:t>
                  </w:r>
                </w:p>
                <w:p w:rsidR="004A2A1B" w:rsidRPr="00042B7D" w:rsidRDefault="004A2A1B" w:rsidP="00FC26E3">
                  <w:pPr>
                    <w:pStyle w:val="Tab"/>
                    <w:spacing w:before="0" w:after="0"/>
                    <w:ind w:left="102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40" w:type="pct"/>
                  <w:vAlign w:val="center"/>
                </w:tcPr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Развитие массовых видов спорта.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ourier New" w:hAnsi="Times New Roman" w:cs="Times New Roman"/>
                      <w:color w:val="00000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Поддержка перспективных спортсменов и спортивных коллективов.</w:t>
                  </w:r>
                </w:p>
                <w:p w:rsidR="004A2A1B" w:rsidRPr="00042B7D" w:rsidRDefault="004A2A1B" w:rsidP="00FC26E3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line="240" w:lineRule="auto"/>
                    <w:ind w:left="20" w:firstLine="0"/>
                    <w:rPr>
                      <w:rFonts w:ascii="Times New Roman" w:eastAsia="Courier New" w:hAnsi="Times New Roman" w:cs="Times New Roman"/>
                      <w:color w:val="00000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Поддержка и развитие детского спорта и туризма.</w:t>
                  </w:r>
                </w:p>
                <w:p w:rsidR="004A2A1B" w:rsidRPr="00042B7D" w:rsidRDefault="004A2A1B" w:rsidP="00FC26E3">
                  <w:pPr>
                    <w:widowControl w:val="0"/>
                    <w:tabs>
                      <w:tab w:val="left" w:pos="212"/>
                    </w:tabs>
                    <w:ind w:left="20" w:firstLine="246"/>
                    <w:rPr>
                      <w:rFonts w:ascii="Times New Roman" w:eastAsia="Courier New" w:hAnsi="Times New Roman" w:cs="Times New Roman"/>
                      <w:color w:val="000000"/>
                      <w:sz w:val="18"/>
                      <w:szCs w:val="20"/>
                    </w:rPr>
                  </w:pPr>
                  <w:r w:rsidRPr="00042B7D">
                    <w:rPr>
                      <w:rFonts w:ascii="Times New Roman" w:eastAsia="Arial Narrow" w:hAnsi="Times New Roman" w:cs="Times New Roman"/>
                      <w:color w:val="000000"/>
                      <w:spacing w:val="20"/>
                      <w:sz w:val="18"/>
                      <w:szCs w:val="20"/>
                    </w:rPr>
                    <w:t>Популяризация здорового образа жизни.</w:t>
                  </w:r>
                </w:p>
              </w:tc>
            </w:tr>
          </w:tbl>
          <w:p w:rsidR="00020472" w:rsidRPr="00042B7D" w:rsidRDefault="00020472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</w:tcPr>
          <w:p w:rsidR="00B547A2" w:rsidRDefault="00B547A2" w:rsidP="00FC26E3">
            <w:pPr>
              <w:pStyle w:val="Indent1"/>
              <w:tabs>
                <w:tab w:val="left" w:pos="1134"/>
              </w:tabs>
              <w:spacing w:after="0" w:line="276" w:lineRule="auto"/>
              <w:ind w:left="0"/>
              <w:rPr>
                <w:rFonts w:ascii="Times New Roman" w:hAnsi="Times New Roman"/>
                <w:sz w:val="20"/>
              </w:rPr>
            </w:pPr>
          </w:p>
          <w:p w:rsidR="00FE60E4" w:rsidRPr="00042B7D" w:rsidRDefault="00FE60E4" w:rsidP="00FC26E3">
            <w:pPr>
              <w:pStyle w:val="Indent1"/>
              <w:numPr>
                <w:ilvl w:val="0"/>
                <w:numId w:val="3"/>
              </w:numPr>
              <w:tabs>
                <w:tab w:val="clear" w:pos="927"/>
                <w:tab w:val="num" w:pos="177"/>
                <w:tab w:val="left" w:pos="1134"/>
              </w:tabs>
              <w:spacing w:after="0" w:line="276" w:lineRule="auto"/>
              <w:ind w:left="0" w:firstLine="0"/>
              <w:rPr>
                <w:rFonts w:ascii="Times New Roman" w:hAnsi="Times New Roman"/>
                <w:sz w:val="20"/>
              </w:rPr>
            </w:pPr>
            <w:r w:rsidRPr="00042B7D">
              <w:rPr>
                <w:rFonts w:ascii="Times New Roman" w:hAnsi="Times New Roman"/>
                <w:sz w:val="20"/>
              </w:rPr>
              <w:t>некоммерческие негосударственные организации;</w:t>
            </w:r>
          </w:p>
          <w:p w:rsidR="00FE60E4" w:rsidRPr="00042B7D" w:rsidRDefault="00FE60E4" w:rsidP="00FC26E3">
            <w:pPr>
              <w:pStyle w:val="Indent1"/>
              <w:numPr>
                <w:ilvl w:val="0"/>
                <w:numId w:val="3"/>
              </w:numPr>
              <w:tabs>
                <w:tab w:val="clear" w:pos="927"/>
                <w:tab w:val="num" w:pos="177"/>
                <w:tab w:val="left" w:pos="1134"/>
              </w:tabs>
              <w:spacing w:after="0" w:line="276" w:lineRule="auto"/>
              <w:ind w:left="0" w:firstLine="0"/>
              <w:rPr>
                <w:rFonts w:ascii="Times New Roman" w:hAnsi="Times New Roman"/>
                <w:sz w:val="20"/>
              </w:rPr>
            </w:pPr>
            <w:r w:rsidRPr="00042B7D">
              <w:rPr>
                <w:rFonts w:ascii="Times New Roman" w:hAnsi="Times New Roman"/>
                <w:sz w:val="20"/>
              </w:rPr>
              <w:t>государственные, муниципальные бюджетные организации;</w:t>
            </w:r>
          </w:p>
          <w:p w:rsidR="00020472" w:rsidRPr="00042B7D" w:rsidRDefault="00FE60E4" w:rsidP="00FC26E3">
            <w:pPr>
              <w:pStyle w:val="Indent1"/>
              <w:numPr>
                <w:ilvl w:val="0"/>
                <w:numId w:val="3"/>
              </w:numPr>
              <w:tabs>
                <w:tab w:val="clear" w:pos="927"/>
                <w:tab w:val="num" w:pos="177"/>
                <w:tab w:val="left" w:pos="1134"/>
              </w:tabs>
              <w:spacing w:after="0" w:line="276" w:lineRule="auto"/>
              <w:ind w:left="0" w:firstLine="0"/>
              <w:rPr>
                <w:rFonts w:ascii="Times New Roman" w:hAnsi="Times New Roman"/>
                <w:sz w:val="20"/>
              </w:rPr>
            </w:pPr>
            <w:r w:rsidRPr="00042B7D">
              <w:rPr>
                <w:rFonts w:ascii="Times New Roman" w:hAnsi="Times New Roman"/>
                <w:sz w:val="20"/>
              </w:rPr>
              <w:t>органы местного самоуправления.</w:t>
            </w:r>
          </w:p>
        </w:tc>
        <w:tc>
          <w:tcPr>
            <w:tcW w:w="702" w:type="pct"/>
            <w:vAlign w:val="center"/>
          </w:tcPr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957"/>
              <w:gridCol w:w="1078"/>
            </w:tblGrid>
            <w:tr w:rsidR="00FE60E4" w:rsidRPr="00B547A2" w:rsidTr="004A2A1B">
              <w:trPr>
                <w:trHeight w:val="240"/>
              </w:trPr>
              <w:tc>
                <w:tcPr>
                  <w:tcW w:w="2351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B547A2">
                    <w:rPr>
                      <w:rFonts w:ascii="Times New Roman" w:hAnsi="Times New Roman"/>
                      <w:sz w:val="18"/>
                    </w:rPr>
                    <w:t>Название</w:t>
                  </w:r>
                </w:p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B547A2">
                    <w:rPr>
                      <w:rFonts w:ascii="Times New Roman" w:hAnsi="Times New Roman"/>
                      <w:sz w:val="18"/>
                    </w:rPr>
                    <w:t>номинации</w:t>
                  </w:r>
                </w:p>
              </w:tc>
              <w:tc>
                <w:tcPr>
                  <w:tcW w:w="2649" w:type="pct"/>
                  <w:vAlign w:val="center"/>
                </w:tcPr>
                <w:p w:rsidR="00FE60E4" w:rsidRPr="00B547A2" w:rsidRDefault="00B547A2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B547A2">
                    <w:rPr>
                      <w:rFonts w:ascii="Times New Roman" w:hAnsi="Times New Roman"/>
                      <w:lang w:val="en-US"/>
                    </w:rPr>
                    <w:t xml:space="preserve">Max 1 </w:t>
                  </w:r>
                  <w:r w:rsidRPr="00B547A2">
                    <w:rPr>
                      <w:rFonts w:ascii="Times New Roman" w:hAnsi="Times New Roman"/>
                    </w:rPr>
                    <w:t>проекта</w:t>
                  </w:r>
                  <w:r>
                    <w:rPr>
                      <w:rFonts w:ascii="Times New Roman" w:hAnsi="Times New Roman"/>
                    </w:rPr>
                    <w:t>,</w:t>
                  </w:r>
                </w:p>
              </w:tc>
            </w:tr>
            <w:tr w:rsidR="00FE60E4" w:rsidRPr="00B547A2" w:rsidTr="004A2A1B">
              <w:trPr>
                <w:trHeight w:val="502"/>
              </w:trPr>
              <w:tc>
                <w:tcPr>
                  <w:tcW w:w="2351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Экология</w:t>
                  </w:r>
                </w:p>
              </w:tc>
              <w:tc>
                <w:tcPr>
                  <w:tcW w:w="2649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300</w:t>
                  </w:r>
                  <w:r w:rsidR="00B547A2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FE60E4" w:rsidRPr="00B547A2" w:rsidTr="004A2A1B">
              <w:trPr>
                <w:trHeight w:val="360"/>
              </w:trPr>
              <w:tc>
                <w:tcPr>
                  <w:tcW w:w="2351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ind w:left="102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Духовность и культура</w:t>
                  </w:r>
                </w:p>
              </w:tc>
              <w:tc>
                <w:tcPr>
                  <w:tcW w:w="2649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500</w:t>
                  </w:r>
                  <w:r w:rsidR="00B547A2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FE60E4" w:rsidRPr="00B547A2" w:rsidTr="004A2A1B">
              <w:trPr>
                <w:trHeight w:val="360"/>
              </w:trPr>
              <w:tc>
                <w:tcPr>
                  <w:tcW w:w="2351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Спорт</w:t>
                  </w:r>
                </w:p>
              </w:tc>
              <w:tc>
                <w:tcPr>
                  <w:tcW w:w="2649" w:type="pct"/>
                  <w:vAlign w:val="center"/>
                </w:tcPr>
                <w:p w:rsidR="00FE60E4" w:rsidRPr="00B547A2" w:rsidRDefault="00FE60E4" w:rsidP="00FC26E3">
                  <w:pPr>
                    <w:pStyle w:val="Tab"/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  <w:r w:rsidRPr="00B547A2">
                    <w:rPr>
                      <w:rFonts w:ascii="Times New Roman" w:hAnsi="Times New Roman"/>
                    </w:rPr>
                    <w:t>300</w:t>
                  </w:r>
                  <w:r w:rsidR="00B547A2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</w:tbl>
          <w:p w:rsidR="00020472" w:rsidRPr="00B547A2" w:rsidRDefault="00020472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81E" w:rsidRPr="00B547A2" w:rsidRDefault="0084081E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81E" w:rsidRPr="00B547A2" w:rsidRDefault="0084081E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09">
              <w:rPr>
                <w:rFonts w:ascii="Times New Roman" w:hAnsi="Times New Roman" w:cs="Times New Roman"/>
                <w:b/>
                <w:sz w:val="24"/>
                <w:szCs w:val="20"/>
              </w:rPr>
              <w:t>30%</w:t>
            </w:r>
            <w:r w:rsidRPr="00AF4C0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B547A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</w:p>
        </w:tc>
        <w:tc>
          <w:tcPr>
            <w:tcW w:w="577" w:type="pct"/>
          </w:tcPr>
          <w:p w:rsidR="0084081E" w:rsidRPr="00FC26E3" w:rsidRDefault="00E65C1E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84081E" w:rsidRPr="00FC26E3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http://ritek.lukoil.ru/ru/Responsibility/SocialProject</w:t>
              </w:r>
            </w:hyperlink>
          </w:p>
          <w:p w:rsidR="0084081E" w:rsidRPr="00FC26E3" w:rsidRDefault="0084081E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6E3">
              <w:rPr>
                <w:rFonts w:ascii="Times New Roman" w:eastAsia="Times New Roman" w:hAnsi="Times New Roman" w:cs="Times New Roman"/>
                <w:sz w:val="20"/>
                <w:szCs w:val="20"/>
              </w:rPr>
              <w:t>ТПП «</w:t>
            </w:r>
            <w:proofErr w:type="spellStart"/>
            <w:r w:rsidRPr="00FC26E3">
              <w:rPr>
                <w:rFonts w:ascii="Times New Roman" w:eastAsia="Times New Roman" w:hAnsi="Times New Roman" w:cs="Times New Roman"/>
                <w:sz w:val="20"/>
                <w:szCs w:val="20"/>
              </w:rPr>
              <w:t>РИТЭК-Самара-Нафта</w:t>
            </w:r>
            <w:proofErr w:type="spellEnd"/>
            <w:r w:rsidRPr="00FC26E3">
              <w:rPr>
                <w:rFonts w:ascii="Times New Roman" w:eastAsia="Times New Roman" w:hAnsi="Times New Roman" w:cs="Times New Roman"/>
                <w:sz w:val="20"/>
                <w:szCs w:val="20"/>
              </w:rPr>
              <w:t>», 443041, г. Самара, ул. Ленинская, 120А.</w:t>
            </w:r>
          </w:p>
          <w:p w:rsidR="00FC26E3" w:rsidRP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6E3" w:rsidRP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  <w:lang w:val="en-US"/>
                </w:rPr>
                <w:t>KSP</w:t>
              </w:r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</w:rPr>
                <w:t>-</w:t>
              </w:r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  <w:lang w:val="en-US"/>
                </w:rPr>
                <w:t>RITEK</w:t>
              </w:r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</w:rPr>
                <w:t>.</w:t>
              </w:r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  <w:lang w:val="en-US"/>
                </w:rPr>
                <w:t>SAMARA</w:t>
              </w:r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</w:rPr>
                <w:t>@</w:t>
              </w:r>
              <w:proofErr w:type="spellStart"/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  <w:lang w:val="en-US"/>
                </w:rPr>
                <w:t>yandex</w:t>
              </w:r>
              <w:proofErr w:type="spellEnd"/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</w:rPr>
                <w:t>.</w:t>
              </w:r>
              <w:proofErr w:type="spellStart"/>
              <w:r w:rsidRPr="00FC26E3">
                <w:rPr>
                  <w:rStyle w:val="a6"/>
                  <w:rFonts w:ascii="Times New Roman" w:hAnsi="Times New Roman" w:cs="Times New Roman"/>
                  <w:spacing w:val="-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  <w:p w:rsidR="00FC26E3" w:rsidRP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FC26E3">
              <w:rPr>
                <w:rFonts w:ascii="Times New Roman" w:eastAsia="Times New Roman" w:hAnsi="Times New Roman" w:cs="Times New Roman"/>
                <w:spacing w:val="-1"/>
                <w:szCs w:val="20"/>
              </w:rPr>
              <w:t>Наталья Константиновна Аринина</w:t>
            </w:r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</w:pPr>
          </w:p>
          <w:p w:rsidR="00FC26E3" w:rsidRP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</w:pPr>
            <w:r w:rsidRPr="00FC26E3"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  <w:t>Раб. 8 846 273-33-22 (</w:t>
            </w:r>
            <w:proofErr w:type="spellStart"/>
            <w:r w:rsidRPr="00FC26E3"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  <w:t>доб</w:t>
            </w:r>
            <w:proofErr w:type="spellEnd"/>
            <w:r w:rsidRPr="00FC26E3"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  <w:t>. 1291)</w:t>
            </w:r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</w:pPr>
            <w:proofErr w:type="spellStart"/>
            <w:r w:rsidRPr="00FC26E3"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  <w:t>Моб</w:t>
            </w:r>
            <w:proofErr w:type="spellEnd"/>
            <w:r w:rsidRPr="00FC26E3"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  <w:t>. 89377931398</w:t>
            </w:r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1"/>
                <w:sz w:val="18"/>
                <w:szCs w:val="20"/>
              </w:rPr>
            </w:pPr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</w:p>
          <w:p w:rsidR="00FC26E3" w:rsidRP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FC26E3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Консультант</w:t>
            </w:r>
            <w:proofErr w:type="gramStart"/>
            <w:r w:rsidRPr="00FC26E3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:</w:t>
            </w:r>
            <w:proofErr w:type="gramEnd"/>
          </w:p>
          <w:p w:rsid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FC26E3">
              <w:rPr>
                <w:rFonts w:ascii="Times New Roman" w:eastAsia="Times New Roman" w:hAnsi="Times New Roman" w:cs="Times New Roman"/>
                <w:spacing w:val="-1"/>
                <w:szCs w:val="20"/>
              </w:rPr>
              <w:t>Муратова А.Р.</w:t>
            </w:r>
          </w:p>
          <w:p w:rsidR="00FC26E3" w:rsidRPr="00FC26E3" w:rsidRDefault="00FC26E3" w:rsidP="00FC26E3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C26E3">
              <w:rPr>
                <w:rFonts w:ascii="Times New Roman" w:eastAsia="Times New Roman" w:hAnsi="Times New Roman" w:cs="Times New Roman"/>
                <w:spacing w:val="-1"/>
                <w:szCs w:val="20"/>
              </w:rPr>
              <w:t>8 84656 26331</w:t>
            </w:r>
          </w:p>
          <w:p w:rsidR="0084081E" w:rsidRPr="00FC26E3" w:rsidRDefault="0084081E" w:rsidP="00FC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0472" w:rsidRPr="00020472" w:rsidRDefault="00020472" w:rsidP="0002047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20472" w:rsidRPr="00020472" w:rsidSect="00020472">
      <w:pgSz w:w="16838" w:h="11906" w:orient="landscape"/>
      <w:pgMar w:top="1134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0242"/>
    <w:multiLevelType w:val="hybridMultilevel"/>
    <w:tmpl w:val="80F0E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F350B"/>
    <w:multiLevelType w:val="hybridMultilevel"/>
    <w:tmpl w:val="6744FD7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47970E2"/>
    <w:multiLevelType w:val="multilevel"/>
    <w:tmpl w:val="D0025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D04F84"/>
    <w:multiLevelType w:val="multilevel"/>
    <w:tmpl w:val="8DFA1C5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B051FE"/>
    <w:multiLevelType w:val="hybridMultilevel"/>
    <w:tmpl w:val="561A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472"/>
    <w:rsid w:val="00020472"/>
    <w:rsid w:val="00042B7D"/>
    <w:rsid w:val="00055F8C"/>
    <w:rsid w:val="000678B3"/>
    <w:rsid w:val="000F0972"/>
    <w:rsid w:val="00170800"/>
    <w:rsid w:val="002A22AF"/>
    <w:rsid w:val="003405C7"/>
    <w:rsid w:val="00341F09"/>
    <w:rsid w:val="004A2A1B"/>
    <w:rsid w:val="00555198"/>
    <w:rsid w:val="00617326"/>
    <w:rsid w:val="007D0DC0"/>
    <w:rsid w:val="0084081E"/>
    <w:rsid w:val="009A5A23"/>
    <w:rsid w:val="00AF4C09"/>
    <w:rsid w:val="00B547A2"/>
    <w:rsid w:val="00BC1362"/>
    <w:rsid w:val="00E65C1E"/>
    <w:rsid w:val="00F77D83"/>
    <w:rsid w:val="00FC26E3"/>
    <w:rsid w:val="00FE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4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472"/>
    <w:pPr>
      <w:ind w:left="720"/>
      <w:contextualSpacing/>
    </w:pPr>
  </w:style>
  <w:style w:type="paragraph" w:customStyle="1" w:styleId="Tab">
    <w:name w:val="Tab"/>
    <w:basedOn w:val="a"/>
    <w:rsid w:val="00FE60E4"/>
    <w:pPr>
      <w:spacing w:before="20" w:after="20" w:line="240" w:lineRule="auto"/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">
    <w:name w:val="Основной текст (2)"/>
    <w:rsid w:val="00FE60E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/>
    </w:rPr>
  </w:style>
  <w:style w:type="paragraph" w:styleId="a5">
    <w:name w:val="Normal (Web)"/>
    <w:basedOn w:val="a"/>
    <w:uiPriority w:val="99"/>
    <w:rsid w:val="00FE60E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0">
    <w:name w:val="Indent_0"/>
    <w:basedOn w:val="a"/>
    <w:rsid w:val="00FE60E4"/>
    <w:pPr>
      <w:spacing w:after="120" w:line="360" w:lineRule="atLeast"/>
      <w:ind w:left="567" w:hanging="567"/>
    </w:pPr>
    <w:rPr>
      <w:rFonts w:ascii="Arial" w:eastAsia="Times New Roman" w:hAnsi="Arial" w:cs="Times New Roman"/>
      <w:szCs w:val="20"/>
      <w:lang w:eastAsia="ru-RU"/>
    </w:rPr>
  </w:style>
  <w:style w:type="paragraph" w:customStyle="1" w:styleId="Indent1">
    <w:name w:val="Indent_1"/>
    <w:basedOn w:val="Indent0"/>
    <w:rsid w:val="00FE60E4"/>
    <w:pPr>
      <w:ind w:firstLine="0"/>
    </w:pPr>
  </w:style>
  <w:style w:type="character" w:styleId="a6">
    <w:name w:val="Hyperlink"/>
    <w:basedOn w:val="a0"/>
    <w:uiPriority w:val="99"/>
    <w:unhideWhenUsed/>
    <w:rsid w:val="008408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RITEK.SAMAR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itek.lukoil.ru/ru/Responsibility/SocialPro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vest-pokhvistnevo@yandex.ru" TargetMode="External"/><Relationship Id="rId5" Type="http://schemas.openxmlformats.org/officeDocument/2006/relationships/hyperlink" Target="http://www.pohgor.ru/sociosfera/prestige-pricing/image-projects_1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Муратова Алсу Раисовна</dc:creator>
  <cp:keywords/>
  <dc:description/>
  <cp:lastModifiedBy>Муратова Алсу Раисовна</cp:lastModifiedBy>
  <cp:revision>9</cp:revision>
  <dcterms:created xsi:type="dcterms:W3CDTF">2017-01-31T07:34:00Z</dcterms:created>
  <dcterms:modified xsi:type="dcterms:W3CDTF">2017-03-30T04:40:00Z</dcterms:modified>
</cp:coreProperties>
</file>