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BD" w:rsidRDefault="000C1570" w:rsidP="005B78E9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 xml:space="preserve">Сведения о параметрах земельного участка </w:t>
      </w:r>
      <w:r w:rsidR="00B544BD">
        <w:rPr>
          <w:sz w:val="28"/>
          <w:szCs w:val="28"/>
        </w:rPr>
        <w:t>(</w:t>
      </w:r>
      <w:r w:rsidR="00B544BD" w:rsidRPr="00657B9E">
        <w:rPr>
          <w:sz w:val="28"/>
          <w:szCs w:val="28"/>
          <w:lang w:val="en-US"/>
        </w:rPr>
        <w:t>Greenfield</w:t>
      </w:r>
      <w:r w:rsidR="00B544BD">
        <w:rPr>
          <w:sz w:val="28"/>
          <w:szCs w:val="28"/>
        </w:rPr>
        <w:t>):</w:t>
      </w:r>
    </w:p>
    <w:p w:rsidR="007A0ACB" w:rsidRDefault="000C1570" w:rsidP="007A0ACB">
      <w:pPr>
        <w:shd w:val="clear" w:color="auto" w:fill="FFFFFF"/>
        <w:jc w:val="center"/>
        <w:rPr>
          <w:sz w:val="28"/>
          <w:szCs w:val="28"/>
        </w:rPr>
      </w:pPr>
      <w:r w:rsidRPr="000C1570">
        <w:rPr>
          <w:sz w:val="28"/>
          <w:szCs w:val="28"/>
        </w:rPr>
        <w:t>для реализации инвестиционного проекта</w:t>
      </w:r>
      <w:r w:rsidR="007A0ACB">
        <w:rPr>
          <w:sz w:val="28"/>
          <w:szCs w:val="28"/>
        </w:rPr>
        <w:t xml:space="preserve"> </w:t>
      </w:r>
      <w:r w:rsidR="005153D3">
        <w:rPr>
          <w:sz w:val="28"/>
          <w:szCs w:val="28"/>
        </w:rPr>
        <w:t>(</w:t>
      </w:r>
      <w:r w:rsidR="00C4716D">
        <w:rPr>
          <w:sz w:val="28"/>
          <w:szCs w:val="28"/>
        </w:rPr>
        <w:t>ул.Революционная, 249А</w:t>
      </w:r>
      <w:r w:rsidR="009467BC">
        <w:rPr>
          <w:sz w:val="28"/>
          <w:szCs w:val="28"/>
        </w:rPr>
        <w:t>)</w:t>
      </w:r>
    </w:p>
    <w:p w:rsidR="005B78E9" w:rsidRPr="00AB2645" w:rsidRDefault="005B78E9" w:rsidP="005B78E9">
      <w:pPr>
        <w:shd w:val="clear" w:color="auto" w:fill="FFFFFF"/>
        <w:jc w:val="center"/>
        <w:rPr>
          <w:sz w:val="16"/>
          <w:szCs w:val="16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4961"/>
      </w:tblGrid>
      <w:tr w:rsidR="00786C11" w:rsidRPr="00657B9E" w:rsidTr="006555F3">
        <w:trPr>
          <w:trHeight w:val="20"/>
          <w:tblHeader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5E351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Сведения</w:t>
            </w:r>
            <w:r w:rsidR="00657B9E">
              <w:rPr>
                <w:sz w:val="28"/>
                <w:szCs w:val="28"/>
              </w:rPr>
              <w:t xml:space="preserve"> </w:t>
            </w:r>
            <w:r w:rsidR="0008522A">
              <w:rPr>
                <w:sz w:val="28"/>
                <w:szCs w:val="28"/>
              </w:rPr>
              <w:t>о</w:t>
            </w:r>
            <w:r w:rsidR="00657B9E">
              <w:rPr>
                <w:sz w:val="28"/>
                <w:szCs w:val="28"/>
              </w:rPr>
              <w:t xml:space="preserve"> параметрах </w:t>
            </w:r>
          </w:p>
          <w:p w:rsidR="00786C11" w:rsidRPr="00657B9E" w:rsidRDefault="00657B9E" w:rsidP="00657B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C1570">
              <w:rPr>
                <w:sz w:val="28"/>
                <w:szCs w:val="28"/>
              </w:rPr>
              <w:t>земельного участка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79153C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Описание объекта </w:t>
            </w:r>
            <w:r w:rsidR="00B544BD" w:rsidRPr="00657B9E">
              <w:rPr>
                <w:sz w:val="28"/>
                <w:szCs w:val="28"/>
                <w:lang w:val="en-US"/>
              </w:rPr>
              <w:t>Greenfield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121860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B544BD" w:rsidRPr="00657B9E">
              <w:rPr>
                <w:sz w:val="28"/>
                <w:szCs w:val="28"/>
              </w:rPr>
              <w:t>естоположение (город, муниципальный район</w:t>
            </w:r>
            <w:r w:rsidR="00B544BD">
              <w:rPr>
                <w:sz w:val="28"/>
                <w:szCs w:val="28"/>
              </w:rPr>
              <w:t xml:space="preserve">, </w:t>
            </w:r>
            <w:r w:rsidR="002E16A1">
              <w:rPr>
                <w:sz w:val="28"/>
                <w:szCs w:val="28"/>
              </w:rPr>
              <w:t>адрес</w:t>
            </w:r>
            <w:r w:rsidR="002E16A1" w:rsidRPr="00657B9E">
              <w:rPr>
                <w:sz w:val="28"/>
                <w:szCs w:val="28"/>
              </w:rPr>
              <w:t>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7C42EC" w:rsidP="005153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Самарская область, г. Похвистнево, ул.Революционная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участка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9467BC" w:rsidRDefault="007C42E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B67AB">
              <w:rPr>
                <w:sz w:val="28"/>
                <w:szCs w:val="28"/>
              </w:rPr>
              <w:t>53.652449, 52.162572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D051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  <w:r w:rsidR="00121860">
              <w:rPr>
                <w:sz w:val="28"/>
                <w:szCs w:val="28"/>
              </w:rPr>
              <w:t xml:space="preserve"> (в случае отсутствия кадастрового номера участка, указать кадастровый номер квартала)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5153D3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63:07:0204005:7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собственности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B544BD" w:rsidRDefault="00B544BD" w:rsidP="00B544BD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B544BD">
              <w:rPr>
                <w:b/>
                <w:bCs/>
                <w:sz w:val="28"/>
                <w:szCs w:val="28"/>
              </w:rPr>
              <w:t>Характеристика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B544B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64F2D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57B9E">
              <w:rPr>
                <w:sz w:val="28"/>
                <w:szCs w:val="28"/>
              </w:rPr>
              <w:t>лощадь участка</w:t>
            </w:r>
            <w:r>
              <w:rPr>
                <w:sz w:val="28"/>
                <w:szCs w:val="28"/>
              </w:rPr>
              <w:t xml:space="preserve">, </w:t>
            </w:r>
            <w:r w:rsidR="00C81B80">
              <w:rPr>
                <w:sz w:val="28"/>
                <w:szCs w:val="28"/>
              </w:rPr>
              <w:t>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A084D" w:rsidRDefault="005153D3" w:rsidP="005153D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0,7003</w:t>
            </w: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длина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386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ширина</w:t>
            </w:r>
            <w:r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B544B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657B9E">
              <w:rPr>
                <w:sz w:val="28"/>
                <w:szCs w:val="28"/>
              </w:rPr>
              <w:t>атегория земли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земли населенных пунктов</w:t>
            </w:r>
          </w:p>
        </w:tc>
      </w:tr>
      <w:tr w:rsidR="00B544BD" w:rsidRPr="003549C8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Default="00B544B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4BD" w:rsidRPr="003549C8" w:rsidRDefault="003549C8" w:rsidP="003549C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49C8">
              <w:rPr>
                <w:sz w:val="28"/>
                <w:szCs w:val="28"/>
              </w:rPr>
              <w:t>д</w:t>
            </w:r>
            <w:r w:rsidRPr="003549C8">
              <w:rPr>
                <w:color w:val="000000"/>
                <w:sz w:val="28"/>
                <w:szCs w:val="28"/>
              </w:rPr>
              <w:t>ля объектов общественно-делового значения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правообладатель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5153D3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городской округ Похвистнево Самарской области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5153D3" w:rsidP="005218B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зарегистрировано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Default="006A084D" w:rsidP="00B544BD">
            <w:pPr>
              <w:shd w:val="clear" w:color="auto" w:fill="FFFFFF"/>
              <w:ind w:firstLine="3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обременения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Санитарно-защитная зона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7C42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7C42EC">
              <w:rPr>
                <w:sz w:val="28"/>
                <w:szCs w:val="28"/>
              </w:rPr>
              <w:t>100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Электроснабжение: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электросетям 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МВт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категория надежности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Газоснабжение: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7C42E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газопроводу 800м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/год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н</w:t>
            </w:r>
            <w:r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/час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 w:rsidRPr="00657B9E">
              <w:rPr>
                <w:iCs/>
                <w:sz w:val="28"/>
                <w:szCs w:val="28"/>
              </w:rPr>
              <w:t>давление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Водоснабжение: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7C42E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подключение к водопроводу </w:t>
            </w:r>
            <w:r w:rsidR="007C42EC">
              <w:rPr>
                <w:sz w:val="28"/>
                <w:szCs w:val="28"/>
              </w:rPr>
              <w:t>400</w:t>
            </w:r>
            <w:r w:rsidR="009467BC">
              <w:rPr>
                <w:sz w:val="28"/>
                <w:szCs w:val="28"/>
              </w:rPr>
              <w:t xml:space="preserve"> 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657B9E">
              <w:rPr>
                <w:iCs/>
                <w:sz w:val="28"/>
                <w:szCs w:val="28"/>
              </w:rPr>
              <w:t>бщее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 w:rsidRPr="00657B9E"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</w:t>
            </w:r>
            <w:r w:rsidRPr="00657B9E">
              <w:rPr>
                <w:iCs/>
                <w:sz w:val="28"/>
                <w:szCs w:val="28"/>
              </w:rPr>
              <w:t>итьевая</w:t>
            </w:r>
            <w:r>
              <w:rPr>
                <w:iCs/>
                <w:sz w:val="28"/>
                <w:szCs w:val="28"/>
              </w:rPr>
              <w:t>,</w:t>
            </w:r>
            <w:r w:rsidRPr="00657B9E">
              <w:rPr>
                <w:iCs/>
                <w:sz w:val="28"/>
                <w:szCs w:val="28"/>
              </w:rPr>
              <w:t xml:space="preserve"> 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ind w:left="34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</w:t>
            </w:r>
            <w:r w:rsidRPr="00657B9E">
              <w:rPr>
                <w:iCs/>
                <w:sz w:val="28"/>
                <w:szCs w:val="28"/>
              </w:rPr>
              <w:t>ехническая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хозяйственно-бытовых стоков</w:t>
            </w:r>
            <w:r>
              <w:rPr>
                <w:sz w:val="28"/>
                <w:szCs w:val="28"/>
              </w:rPr>
              <w:t>,</w:t>
            </w:r>
            <w:r w:rsidRPr="00657B9E">
              <w:rPr>
                <w:sz w:val="28"/>
                <w:szCs w:val="28"/>
              </w:rPr>
              <w:t xml:space="preserve"> </w:t>
            </w:r>
            <w:r w:rsidRPr="00657B9E">
              <w:rPr>
                <w:iCs/>
                <w:sz w:val="28"/>
                <w:szCs w:val="28"/>
              </w:rPr>
              <w:t>м</w:t>
            </w:r>
            <w:r w:rsidRPr="00657B9E">
              <w:rPr>
                <w:iCs/>
                <w:sz w:val="28"/>
                <w:szCs w:val="28"/>
                <w:vertAlign w:val="superscript"/>
              </w:rPr>
              <w:t>3</w:t>
            </w:r>
            <w:r>
              <w:rPr>
                <w:iCs/>
                <w:sz w:val="28"/>
                <w:szCs w:val="28"/>
              </w:rPr>
              <w:t>/сутки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7C42E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подключение к очистным сооружениям 150м.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Водоотведение ливневых вод</w:t>
            </w:r>
            <w:r>
              <w:rPr>
                <w:sz w:val="28"/>
                <w:szCs w:val="28"/>
              </w:rPr>
              <w:t xml:space="preserve">, </w:t>
            </w:r>
            <w:r w:rsidRPr="00657B9E">
              <w:rPr>
                <w:iCs/>
                <w:sz w:val="28"/>
                <w:szCs w:val="28"/>
              </w:rPr>
              <w:t>л/сек.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Транспортная инфраструктура (расстояние до объекта, состояние дороги)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67BC" w:rsidRDefault="007C42E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Примыкание к железной дороге 563м., примыкание к автомобильной асфальтированной дороге местного </w:t>
            </w:r>
            <w:r>
              <w:rPr>
                <w:sz w:val="28"/>
                <w:szCs w:val="28"/>
              </w:rPr>
              <w:lastRenderedPageBreak/>
              <w:t>значения 0м.</w:t>
            </w:r>
          </w:p>
          <w:p w:rsidR="007C42EC" w:rsidRPr="00657B9E" w:rsidRDefault="007C42E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lastRenderedPageBreak/>
              <w:t>Наличие ж/д путей</w:t>
            </w:r>
            <w:r>
              <w:rPr>
                <w:sz w:val="28"/>
                <w:szCs w:val="28"/>
              </w:rPr>
              <w:t xml:space="preserve"> (ж/д тупик, состояние путей, расстояние до объекта)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9467BC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 w:rsidRPr="00657B9E">
              <w:rPr>
                <w:sz w:val="28"/>
                <w:szCs w:val="28"/>
              </w:rPr>
              <w:t>Другие условия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A084D" w:rsidRPr="00657B9E" w:rsidTr="005E351E">
        <w:trPr>
          <w:trHeight w:val="2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084D" w:rsidRPr="00657B9E" w:rsidRDefault="006A084D" w:rsidP="00B544B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Контактное лицо для взаимодействия. ФИО, должность, телефон и адрес электронной почты.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1860" w:rsidRDefault="00121860" w:rsidP="00D23C5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Е.М. - н</w:t>
            </w:r>
            <w:r w:rsidR="006A084D">
              <w:rPr>
                <w:sz w:val="28"/>
                <w:szCs w:val="28"/>
              </w:rPr>
              <w:t>ачальник отдела по реализации стратегии и общественных проектов</w:t>
            </w:r>
            <w:r>
              <w:rPr>
                <w:sz w:val="28"/>
                <w:szCs w:val="28"/>
              </w:rPr>
              <w:t>,</w:t>
            </w:r>
            <w:r w:rsidR="006A08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8(84656)26331;</w:t>
            </w:r>
          </w:p>
          <w:p w:rsidR="006A084D" w:rsidRPr="00657B9E" w:rsidRDefault="00121860" w:rsidP="00D23C5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Пахомов Э.А. - </w:t>
            </w:r>
            <w:r w:rsidR="006A084D">
              <w:rPr>
                <w:sz w:val="28"/>
                <w:szCs w:val="28"/>
              </w:rPr>
              <w:t xml:space="preserve">начальник отдела по содействию развития промышленности, </w:t>
            </w:r>
            <w:r>
              <w:rPr>
                <w:sz w:val="28"/>
                <w:szCs w:val="28"/>
              </w:rPr>
              <w:t xml:space="preserve">связи, транспорта, </w:t>
            </w:r>
            <w:r w:rsidR="006A084D">
              <w:rPr>
                <w:sz w:val="28"/>
                <w:szCs w:val="28"/>
              </w:rPr>
              <w:t>8(84656)22992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21913" w:rsidRPr="009305D9" w:rsidRDefault="00821913" w:rsidP="00D23C56">
      <w:pPr>
        <w:shd w:val="clear" w:color="auto" w:fill="FFFFFF"/>
        <w:spacing w:before="278" w:line="245" w:lineRule="exact"/>
        <w:jc w:val="center"/>
      </w:pPr>
    </w:p>
    <w:sectPr w:rsidR="00821913" w:rsidRPr="009305D9" w:rsidSect="006555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4"/>
      <w:pgMar w:top="851" w:right="680" w:bottom="1843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8BF" w:rsidRDefault="001938BF" w:rsidP="00762337">
      <w:r>
        <w:separator/>
      </w:r>
    </w:p>
  </w:endnote>
  <w:endnote w:type="continuationSeparator" w:id="1">
    <w:p w:rsidR="001938BF" w:rsidRDefault="001938BF" w:rsidP="00762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0" w:rsidRDefault="006638F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28" w:rsidRPr="006555F3" w:rsidRDefault="00AA0428" w:rsidP="00AA0428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>
      <w:rPr>
        <w:sz w:val="28"/>
        <w:szCs w:val="28"/>
      </w:rPr>
      <w:t xml:space="preserve"> 13.03.2024</w:t>
    </w:r>
  </w:p>
  <w:p w:rsidR="006638F0" w:rsidRPr="00AA0428" w:rsidRDefault="006638F0" w:rsidP="00AA042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3F9" w:rsidRPr="006555F3" w:rsidRDefault="001703F9" w:rsidP="001703F9">
    <w:pPr>
      <w:pStyle w:val="a7"/>
      <w:rPr>
        <w:sz w:val="28"/>
        <w:szCs w:val="28"/>
      </w:rPr>
    </w:pPr>
    <w:r w:rsidRPr="006555F3">
      <w:rPr>
        <w:sz w:val="28"/>
        <w:szCs w:val="28"/>
      </w:rPr>
      <w:t>Дата заполнения:</w:t>
    </w:r>
    <w:r w:rsidR="00644E8E">
      <w:rPr>
        <w:sz w:val="28"/>
        <w:szCs w:val="28"/>
      </w:rPr>
      <w:t xml:space="preserve"> </w:t>
    </w:r>
    <w:r w:rsidR="00AA0428">
      <w:rPr>
        <w:sz w:val="28"/>
        <w:szCs w:val="28"/>
      </w:rPr>
      <w:t>13</w:t>
    </w:r>
    <w:r w:rsidR="006638F0">
      <w:rPr>
        <w:sz w:val="28"/>
        <w:szCs w:val="28"/>
      </w:rPr>
      <w:t>.0</w:t>
    </w:r>
    <w:r w:rsidR="00AA0428">
      <w:rPr>
        <w:sz w:val="28"/>
        <w:szCs w:val="28"/>
      </w:rPr>
      <w:t>3</w:t>
    </w:r>
    <w:r w:rsidR="006638F0">
      <w:rPr>
        <w:sz w:val="28"/>
        <w:szCs w:val="28"/>
      </w:rPr>
      <w:t>.202</w:t>
    </w:r>
    <w:r w:rsidR="00AA0428">
      <w:rPr>
        <w:sz w:val="28"/>
        <w:szCs w:val="28"/>
      </w:rPr>
      <w:t>4</w:t>
    </w:r>
  </w:p>
  <w:p w:rsidR="001703F9" w:rsidRDefault="001703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8BF" w:rsidRDefault="001938BF" w:rsidP="00762337">
      <w:r>
        <w:separator/>
      </w:r>
    </w:p>
  </w:footnote>
  <w:footnote w:type="continuationSeparator" w:id="1">
    <w:p w:rsidR="001938BF" w:rsidRDefault="001938BF" w:rsidP="00762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0" w:rsidRDefault="006638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651055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555F3" w:rsidRPr="006555F3" w:rsidRDefault="00ED1F63">
        <w:pPr>
          <w:pStyle w:val="a5"/>
          <w:jc w:val="center"/>
          <w:rPr>
            <w:sz w:val="28"/>
            <w:szCs w:val="28"/>
          </w:rPr>
        </w:pPr>
        <w:r w:rsidRPr="006555F3">
          <w:rPr>
            <w:sz w:val="28"/>
            <w:szCs w:val="28"/>
          </w:rPr>
          <w:fldChar w:fldCharType="begin"/>
        </w:r>
        <w:r w:rsidR="006555F3" w:rsidRPr="006555F3">
          <w:rPr>
            <w:sz w:val="28"/>
            <w:szCs w:val="28"/>
          </w:rPr>
          <w:instrText>PAGE   \* MERGEFORMAT</w:instrText>
        </w:r>
        <w:r w:rsidRPr="006555F3">
          <w:rPr>
            <w:sz w:val="28"/>
            <w:szCs w:val="28"/>
          </w:rPr>
          <w:fldChar w:fldCharType="separate"/>
        </w:r>
        <w:r w:rsidR="00AA0428">
          <w:rPr>
            <w:noProof/>
            <w:sz w:val="28"/>
            <w:szCs w:val="28"/>
          </w:rPr>
          <w:t>2</w:t>
        </w:r>
        <w:r w:rsidRPr="006555F3">
          <w:rPr>
            <w:sz w:val="28"/>
            <w:szCs w:val="28"/>
          </w:rPr>
          <w:fldChar w:fldCharType="end"/>
        </w:r>
      </w:p>
    </w:sdtContent>
  </w:sdt>
  <w:p w:rsidR="006555F3" w:rsidRDefault="006555F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F0" w:rsidRDefault="006638F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21913"/>
    <w:rsid w:val="00011FE1"/>
    <w:rsid w:val="00026404"/>
    <w:rsid w:val="000504A3"/>
    <w:rsid w:val="0007548E"/>
    <w:rsid w:val="0008522A"/>
    <w:rsid w:val="000C1570"/>
    <w:rsid w:val="000D51D2"/>
    <w:rsid w:val="00117901"/>
    <w:rsid w:val="00121860"/>
    <w:rsid w:val="001703F9"/>
    <w:rsid w:val="001865A1"/>
    <w:rsid w:val="001938BF"/>
    <w:rsid w:val="00221CA0"/>
    <w:rsid w:val="00237C31"/>
    <w:rsid w:val="00240339"/>
    <w:rsid w:val="0025622E"/>
    <w:rsid w:val="00267C9B"/>
    <w:rsid w:val="0027196F"/>
    <w:rsid w:val="002840A5"/>
    <w:rsid w:val="002C450D"/>
    <w:rsid w:val="002C5DCF"/>
    <w:rsid w:val="002D08A9"/>
    <w:rsid w:val="002E16A1"/>
    <w:rsid w:val="002F6680"/>
    <w:rsid w:val="003413D1"/>
    <w:rsid w:val="003549C8"/>
    <w:rsid w:val="003653C4"/>
    <w:rsid w:val="00477702"/>
    <w:rsid w:val="005153D3"/>
    <w:rsid w:val="00523773"/>
    <w:rsid w:val="0052597A"/>
    <w:rsid w:val="00536C31"/>
    <w:rsid w:val="005A748C"/>
    <w:rsid w:val="005B78E9"/>
    <w:rsid w:val="005E351E"/>
    <w:rsid w:val="00600F9C"/>
    <w:rsid w:val="00644E8E"/>
    <w:rsid w:val="006555F3"/>
    <w:rsid w:val="00657B9E"/>
    <w:rsid w:val="006638F0"/>
    <w:rsid w:val="00664F2D"/>
    <w:rsid w:val="00690E7F"/>
    <w:rsid w:val="006A084D"/>
    <w:rsid w:val="006A43C3"/>
    <w:rsid w:val="0070262A"/>
    <w:rsid w:val="007066E6"/>
    <w:rsid w:val="00751EEF"/>
    <w:rsid w:val="00762337"/>
    <w:rsid w:val="0078241E"/>
    <w:rsid w:val="00786C11"/>
    <w:rsid w:val="0079153C"/>
    <w:rsid w:val="007A0ACB"/>
    <w:rsid w:val="007B7215"/>
    <w:rsid w:val="007C42EC"/>
    <w:rsid w:val="00821913"/>
    <w:rsid w:val="00843C2F"/>
    <w:rsid w:val="0086071C"/>
    <w:rsid w:val="00863004"/>
    <w:rsid w:val="0089523E"/>
    <w:rsid w:val="008F1D9A"/>
    <w:rsid w:val="009305D9"/>
    <w:rsid w:val="009467BC"/>
    <w:rsid w:val="00992E0D"/>
    <w:rsid w:val="009B1F6F"/>
    <w:rsid w:val="009E59D6"/>
    <w:rsid w:val="00A06787"/>
    <w:rsid w:val="00A16B92"/>
    <w:rsid w:val="00A321FA"/>
    <w:rsid w:val="00A371A2"/>
    <w:rsid w:val="00A5609F"/>
    <w:rsid w:val="00AA0428"/>
    <w:rsid w:val="00AB2645"/>
    <w:rsid w:val="00AC6604"/>
    <w:rsid w:val="00B04B3D"/>
    <w:rsid w:val="00B06065"/>
    <w:rsid w:val="00B544BD"/>
    <w:rsid w:val="00B8115D"/>
    <w:rsid w:val="00BA626B"/>
    <w:rsid w:val="00BD051A"/>
    <w:rsid w:val="00BF03C9"/>
    <w:rsid w:val="00C4716D"/>
    <w:rsid w:val="00C67CB2"/>
    <w:rsid w:val="00C802ED"/>
    <w:rsid w:val="00C81B80"/>
    <w:rsid w:val="00C83D5C"/>
    <w:rsid w:val="00D14A8C"/>
    <w:rsid w:val="00D16043"/>
    <w:rsid w:val="00D162D1"/>
    <w:rsid w:val="00D23C56"/>
    <w:rsid w:val="00D3245C"/>
    <w:rsid w:val="00D41A9F"/>
    <w:rsid w:val="00D624D7"/>
    <w:rsid w:val="00E132C8"/>
    <w:rsid w:val="00EA0F4C"/>
    <w:rsid w:val="00ED1F63"/>
    <w:rsid w:val="00EF1DDF"/>
    <w:rsid w:val="00F140DE"/>
    <w:rsid w:val="00F62AA3"/>
    <w:rsid w:val="00F7205E"/>
    <w:rsid w:val="00F92601"/>
    <w:rsid w:val="00FB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A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A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65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2337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7623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2337"/>
    <w:rPr>
      <w:rFonts w:ascii="Times New Roman" w:hAnsi="Times New Roman"/>
    </w:rPr>
  </w:style>
  <w:style w:type="paragraph" w:styleId="a9">
    <w:name w:val="List Paragraph"/>
    <w:basedOn w:val="a"/>
    <w:uiPriority w:val="34"/>
    <w:qFormat/>
    <w:rsid w:val="00AB2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Веселовская</cp:lastModifiedBy>
  <cp:revision>7</cp:revision>
  <cp:lastPrinted>2023-02-27T07:45:00Z</cp:lastPrinted>
  <dcterms:created xsi:type="dcterms:W3CDTF">2023-08-24T09:30:00Z</dcterms:created>
  <dcterms:modified xsi:type="dcterms:W3CDTF">2024-03-13T12:22:00Z</dcterms:modified>
</cp:coreProperties>
</file>